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5882" w14:textId="2A9BD2CA" w:rsidR="00DE4513" w:rsidRPr="00900983" w:rsidRDefault="004657E2" w:rsidP="00480F43">
      <w:pPr>
        <w:pStyle w:val="En-tte"/>
        <w:tabs>
          <w:tab w:val="clear" w:pos="4536"/>
          <w:tab w:val="center" w:pos="4962"/>
        </w:tabs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Pr="00900983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 pâtisserie pour le candidat libre à l’examen</w:t>
      </w:r>
      <w:r w:rsidR="0066550D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annexe1</w:t>
      </w:r>
    </w:p>
    <w:p w14:paraId="18331805" w14:textId="77777777" w:rsidR="00FF0060" w:rsidRPr="0033389F" w:rsidRDefault="00FF0060" w:rsidP="00480F43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9F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7B2D3268" w14:textId="5A5884F2" w:rsidR="002E72AA" w:rsidRPr="0038286F" w:rsidRDefault="007B4714" w:rsidP="006C3891">
      <w:pPr>
        <w:spacing w:after="120" w:line="249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D3568C" w:rsidRPr="0038286F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6F70AB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043C19B2" w:rsidR="00350001" w:rsidRPr="006F70AB" w:rsidRDefault="00350001" w:rsidP="00B52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un stage professionnel dans une entreprise proposant des activités en adéquation avec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le pôle 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d’une durée minimale de sept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devra être fournie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40621025" w:rsidR="006A1C38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6E278B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3</w:t>
      </w:r>
      <w:r w:rsidR="003A7F63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 xml:space="preserve"> janvier 2023</w:t>
      </w:r>
    </w:p>
    <w:p w14:paraId="6B3141D3" w14:textId="58B24040" w:rsidR="00AA47FF" w:rsidRPr="006A1C3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77777777" w:rsidR="00AA47FF" w:rsidRPr="007145C0" w:rsidRDefault="00AA47FF" w:rsidP="00AA47FF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6F6B8841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05D66967" w14:textId="74456C36" w:rsidR="00E932C9" w:rsidRDefault="00E932C9" w:rsidP="00E932C9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BAE" wp14:editId="59A32B99">
                <wp:simplePos x="0" y="0"/>
                <wp:positionH relativeFrom="column">
                  <wp:posOffset>-6824</wp:posOffset>
                </wp:positionH>
                <wp:positionV relativeFrom="paragraph">
                  <wp:posOffset>25598</wp:posOffset>
                </wp:positionV>
                <wp:extent cx="6819900" cy="4981433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981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D1DBF" id="Rectangle 2" o:spid="_x0000_s1026" style="position:absolute;margin-left:-.55pt;margin-top:2pt;width:537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" filled="f" strokecolor="#1f4d78 [1604]" strokeweight="1pt"/>
            </w:pict>
          </mc:Fallback>
        </mc:AlternateConten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 : </w:t>
      </w:r>
      <w:r>
        <w:rPr>
          <w:rFonts w:ascii="Arial Narrow" w:eastAsia="Times New Roman" w:hAnsi="Arial Narrow" w:cs="Arial"/>
          <w:lang w:eastAsia="fr-FR"/>
        </w:rPr>
        <w:t>Type d’entreprise (</w:t>
      </w:r>
      <w:r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>
        <w:rPr>
          <w:rFonts w:ascii="Arial Narrow" w:eastAsia="Times New Roman" w:hAnsi="Arial Narrow" w:cs="Arial"/>
          <w:lang w:eastAsia="fr-FR"/>
        </w:rPr>
        <w:t>) :</w:t>
      </w:r>
    </w:p>
    <w:tbl>
      <w:tblPr>
        <w:tblStyle w:val="Grilledutableau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535"/>
        <w:gridCol w:w="2531"/>
        <w:gridCol w:w="3716"/>
      </w:tblGrid>
      <w:tr w:rsidR="00E932C9" w:rsidRPr="00350001" w14:paraId="66337EE3" w14:textId="77777777" w:rsidTr="00E932C9">
        <w:trPr>
          <w:trHeight w:val="5"/>
        </w:trPr>
        <w:tc>
          <w:tcPr>
            <w:tcW w:w="2229" w:type="dxa"/>
          </w:tcPr>
          <w:p w14:paraId="0D963E62" w14:textId="77777777" w:rsidR="00E932C9" w:rsidRPr="00350001" w:rsidRDefault="007B4714" w:rsidP="003652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32C9">
              <w:rPr>
                <w:rFonts w:ascii="Arial Narrow" w:hAnsi="Arial Narrow" w:cs="Arial"/>
                <w:sz w:val="22"/>
              </w:rPr>
              <w:t xml:space="preserve"> P</w:t>
            </w:r>
            <w:r w:rsidR="00E932C9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535" w:type="dxa"/>
          </w:tcPr>
          <w:p w14:paraId="57E3DE49" w14:textId="77777777" w:rsidR="00E932C9" w:rsidRPr="00350001" w:rsidRDefault="007B4714" w:rsidP="003652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32C9">
              <w:rPr>
                <w:rFonts w:ascii="Arial Narrow" w:hAnsi="Arial Narrow" w:cs="Arial"/>
                <w:sz w:val="22"/>
              </w:rPr>
              <w:t xml:space="preserve"> P</w:t>
            </w:r>
            <w:r w:rsidR="00E932C9" w:rsidRPr="00350001">
              <w:rPr>
                <w:rFonts w:ascii="Arial Narrow" w:hAnsi="Arial Narrow" w:cs="Arial"/>
                <w:sz w:val="22"/>
              </w:rPr>
              <w:t xml:space="preserve">âtisserie-boulangerie </w:t>
            </w:r>
            <w:r w:rsidR="00E932C9">
              <w:rPr>
                <w:rFonts w:ascii="Arial Narrow" w:hAnsi="Arial Narrow" w:cs="Arial"/>
                <w:sz w:val="22"/>
              </w:rPr>
              <w:t xml:space="preserve">  </w:t>
            </w:r>
            <w:r w:rsidR="00E932C9" w:rsidRPr="00350001">
              <w:rPr>
                <w:rFonts w:ascii="Arial Narrow" w:hAnsi="Arial Narrow" w:cs="Arial"/>
                <w:sz w:val="22"/>
              </w:rPr>
              <w:t>artisanale</w:t>
            </w:r>
          </w:p>
        </w:tc>
        <w:tc>
          <w:tcPr>
            <w:tcW w:w="2531" w:type="dxa"/>
          </w:tcPr>
          <w:p w14:paraId="5BD3888F" w14:textId="77777777" w:rsidR="00E932C9" w:rsidRPr="00350001" w:rsidRDefault="007B4714" w:rsidP="003652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32C9">
              <w:rPr>
                <w:rFonts w:ascii="Arial Narrow" w:hAnsi="Arial Narrow" w:cs="Arial"/>
                <w:sz w:val="22"/>
              </w:rPr>
              <w:t xml:space="preserve"> P</w:t>
            </w:r>
            <w:r w:rsidR="00E932C9" w:rsidRPr="00350001">
              <w:rPr>
                <w:rFonts w:ascii="Arial Narrow" w:hAnsi="Arial Narrow" w:cs="Arial"/>
                <w:sz w:val="22"/>
              </w:rPr>
              <w:t>âtisserie-chocolaterie artisanale</w:t>
            </w:r>
          </w:p>
        </w:tc>
        <w:tc>
          <w:tcPr>
            <w:tcW w:w="3716" w:type="dxa"/>
          </w:tcPr>
          <w:p w14:paraId="5D2AC152" w14:textId="77777777" w:rsidR="00E932C9" w:rsidRDefault="007B4714" w:rsidP="003652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32C9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E932C9">
              <w:rPr>
                <w:rFonts w:ascii="Arial Narrow" w:hAnsi="Arial Narrow" w:cs="Arial"/>
                <w:sz w:val="22"/>
              </w:rPr>
              <w:t>Grande ou</w:t>
            </w:r>
            <w:r w:rsidR="00E932C9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  <w:p w14:paraId="4C474BCB" w14:textId="77777777" w:rsidR="00E932C9" w:rsidRPr="00350001" w:rsidRDefault="007B4714" w:rsidP="003652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952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32C9">
              <w:rPr>
                <w:rFonts w:ascii="Arial Narrow" w:hAnsi="Arial Narrow" w:cs="Arial"/>
                <w:sz w:val="22"/>
              </w:rPr>
              <w:t xml:space="preserve"> Restaurant (dont la production des pâtisseries est assurée par un chef pâtissier)</w:t>
            </w:r>
          </w:p>
        </w:tc>
      </w:tr>
    </w:tbl>
    <w:p w14:paraId="69ED4CBD" w14:textId="09A4044B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5D4429C" w14:textId="77777777" w:rsidR="00DF12D3" w:rsidRDefault="009B1E8A" w:rsidP="00DF12D3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Activité : </w:t>
      </w:r>
      <w:r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2B3E8372" w14:textId="77777777" w:rsidR="00ED06FF" w:rsidRDefault="00ED06FF" w:rsidP="00ED06F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Code APE (ou NAF) de l'entreprise (</w:t>
      </w:r>
      <w:r>
        <w:rPr>
          <w:rFonts w:ascii="Arial-ItalicMT" w:hAnsi="Arial-ItalicMT" w:cs="Arial-ItalicMT"/>
          <w:i/>
          <w:iCs/>
          <w:sz w:val="20"/>
          <w:szCs w:val="20"/>
        </w:rPr>
        <w:t>cocher la case correspondante</w:t>
      </w:r>
      <w:r>
        <w:rPr>
          <w:rFonts w:ascii="ArialMT" w:hAnsi="ArialMT" w:cs="ArialMT"/>
          <w:sz w:val="20"/>
          <w:szCs w:val="20"/>
        </w:rPr>
        <w:t>) :</w:t>
      </w:r>
    </w:p>
    <w:p w14:paraId="18456C08" w14:textId="77777777" w:rsidR="00ED06FF" w:rsidRPr="00E27319" w:rsidRDefault="00ED06FF" w:rsidP="00ED06FF">
      <w:pPr>
        <w:tabs>
          <w:tab w:val="left" w:leader="dot" w:pos="496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Segoe UI Symbol" w:eastAsia="MS-Gothic" w:hAnsi="Segoe UI Symbol" w:cs="Segoe UI Symbol"/>
          <w:sz w:val="20"/>
          <w:szCs w:val="20"/>
        </w:rPr>
        <w:t>☐</w:t>
      </w:r>
      <w:r>
        <w:rPr>
          <w:rFonts w:ascii="MS-Gothic" w:eastAsia="MS-Gothic" w:hAnsi="Arial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1071 A </w:t>
      </w:r>
      <w:r>
        <w:rPr>
          <w:rFonts w:ascii="Segoe UI Symbol" w:eastAsia="MS-Gothic" w:hAnsi="Segoe UI Symbol" w:cs="Segoe UI Symbol"/>
          <w:sz w:val="20"/>
          <w:szCs w:val="20"/>
        </w:rPr>
        <w:t>☐</w:t>
      </w:r>
      <w:r>
        <w:rPr>
          <w:rFonts w:ascii="MS-Gothic" w:eastAsia="MS-Gothic" w:hAnsi="Arial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1071 C </w:t>
      </w:r>
      <w:r>
        <w:rPr>
          <w:rFonts w:ascii="Segoe UI Symbol" w:eastAsia="MS-Gothic" w:hAnsi="Segoe UI Symbol" w:cs="Segoe UI Symbol"/>
          <w:sz w:val="20"/>
          <w:szCs w:val="20"/>
        </w:rPr>
        <w:t>☐</w:t>
      </w:r>
      <w:r>
        <w:rPr>
          <w:rFonts w:ascii="MS-Gothic" w:eastAsia="MS-Gothic" w:hAnsi="Arial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1071 D </w:t>
      </w:r>
      <w:r>
        <w:rPr>
          <w:rFonts w:ascii="Segoe UI Symbol" w:eastAsia="MS-Gothic" w:hAnsi="Segoe UI Symbol" w:cs="Segoe UI Symbol"/>
          <w:sz w:val="20"/>
          <w:szCs w:val="20"/>
        </w:rPr>
        <w:t>☐</w:t>
      </w:r>
      <w:r>
        <w:rPr>
          <w:rFonts w:ascii="MS-Gothic" w:eastAsia="MS-Gothic" w:hAnsi="Arial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Autre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(préciser) </w:t>
      </w:r>
      <w:r>
        <w:rPr>
          <w:rFonts w:ascii="ArialMT" w:hAnsi="ArialMT" w:cs="ArialMT"/>
          <w:sz w:val="20"/>
          <w:szCs w:val="20"/>
        </w:rPr>
        <w:t>: …………………………</w:t>
      </w:r>
      <w:r w:rsidRPr="00E27319">
        <w:rPr>
          <w:rFonts w:ascii="Arial Narrow" w:eastAsia="Times New Roman" w:hAnsi="Arial Narrow" w:cs="Arial"/>
          <w:lang w:eastAsia="fr-FR"/>
        </w:rPr>
        <w:t xml:space="preserve"> Numéro de SIRET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54B89C71" w14:textId="1DC02BE2" w:rsidR="00B420D7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499244B3" w14:textId="77777777" w:rsidR="00480F43" w:rsidRDefault="00B420D7" w:rsidP="00480F43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un stage professionnel : 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du …… / …… / ………… au …… / …… / …………</w:t>
      </w:r>
    </w:p>
    <w:p w14:paraId="5799F1B2" w14:textId="2A563DEC" w:rsidR="009B1E8A" w:rsidRPr="00480F43" w:rsidRDefault="006D782C" w:rsidP="00480F43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480F43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480F43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</w:t>
      </w:r>
      <w:r w:rsidR="002D0FBA" w:rsidRPr="00480F43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 w:rsidRPr="00480F43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2D0FBA" w:rsidRPr="00480F43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480F43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2A5BCE53" w14:textId="5E2B6E12" w:rsidR="007145C0" w:rsidRPr="008C0522" w:rsidRDefault="007C637E" w:rsidP="003941D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A714D4">
        <w:rPr>
          <w:rFonts w:ascii="Arial Narrow" w:eastAsia="Times New Roman" w:hAnsi="Arial Narrow" w:cs="Arial"/>
          <w:bCs/>
          <w:i/>
          <w:lang w:eastAsia="fr-FR"/>
        </w:rPr>
        <w:t>celles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207B42B0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0165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4" w:footer="57" w:gutter="0"/>
          <w:cols w:space="708"/>
          <w:docGrid w:linePitch="360"/>
        </w:sect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B1E8A" w:rsidRPr="00E72089" w14:paraId="7FAA9608" w14:textId="77777777" w:rsidTr="003941DD">
        <w:trPr>
          <w:trHeight w:val="271"/>
        </w:trPr>
        <w:tc>
          <w:tcPr>
            <w:tcW w:w="4747" w:type="dxa"/>
          </w:tcPr>
          <w:tbl>
            <w:tblPr>
              <w:tblStyle w:val="Grilledutableau"/>
              <w:tblW w:w="4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9B1E8A" w:rsidRPr="00E72089" w14:paraId="2C08A201" w14:textId="77777777" w:rsidTr="008C0522">
              <w:trPr>
                <w:trHeight w:val="271"/>
              </w:trPr>
              <w:tc>
                <w:tcPr>
                  <w:tcW w:w="4713" w:type="dxa"/>
                </w:tcPr>
                <w:p w14:paraId="129CFFA9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Approvisionnement et stockage</w:t>
                  </w:r>
                </w:p>
              </w:tc>
            </w:tr>
            <w:tr w:rsidR="009B1E8A" w:rsidRPr="00E72089" w14:paraId="2B8B2172" w14:textId="77777777" w:rsidTr="008C0522">
              <w:tc>
                <w:tcPr>
                  <w:tcW w:w="4713" w:type="dxa"/>
                </w:tcPr>
                <w:p w14:paraId="623BCF43" w14:textId="62F14A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 xml:space="preserve">T1.1 - Réceptionner les produits </w:t>
                  </w:r>
                </w:p>
              </w:tc>
            </w:tr>
            <w:tr w:rsidR="009B1E8A" w:rsidRPr="00E72089" w14:paraId="6B276102" w14:textId="77777777" w:rsidTr="008C0522">
              <w:tc>
                <w:tcPr>
                  <w:tcW w:w="4713" w:type="dxa"/>
                </w:tcPr>
                <w:p w14:paraId="138EDFAB" w14:textId="5DC3F8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T1.2 - Stocker les marchandises</w:t>
                  </w:r>
                </w:p>
              </w:tc>
            </w:tr>
            <w:tr w:rsidR="009B1E8A" w:rsidRPr="00E72089" w14:paraId="7C08FEE0" w14:textId="77777777" w:rsidTr="008C0522">
              <w:tc>
                <w:tcPr>
                  <w:tcW w:w="4713" w:type="dxa"/>
                </w:tcPr>
                <w:p w14:paraId="60C18B47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Organisation du travail selon les consignes données</w:t>
                  </w:r>
                </w:p>
              </w:tc>
            </w:tr>
            <w:tr w:rsidR="009B1E8A" w:rsidRPr="00E72089" w14:paraId="6E84EAC9" w14:textId="77777777" w:rsidTr="008C0522">
              <w:tc>
                <w:tcPr>
                  <w:tcW w:w="4713" w:type="dxa"/>
                </w:tcPr>
                <w:p w14:paraId="0026E0A6" w14:textId="6320FD9F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T2.1 - Organiser ses tâches</w:t>
                  </w:r>
                </w:p>
              </w:tc>
            </w:tr>
            <w:tr w:rsidR="009B1E8A" w:rsidRPr="00E72089" w14:paraId="5D690869" w14:textId="77777777" w:rsidTr="008C0522">
              <w:tc>
                <w:tcPr>
                  <w:tcW w:w="4713" w:type="dxa"/>
                </w:tcPr>
                <w:p w14:paraId="7C3020D8" w14:textId="73E077EE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T2.2 - Préparer le poste de travail</w:t>
                  </w:r>
                </w:p>
              </w:tc>
            </w:tr>
            <w:tr w:rsidR="009B1E8A" w:rsidRPr="00E72089" w14:paraId="0F622395" w14:textId="77777777" w:rsidTr="008C0522">
              <w:tc>
                <w:tcPr>
                  <w:tcW w:w="4713" w:type="dxa"/>
                </w:tcPr>
                <w:p w14:paraId="21748D6C" w14:textId="75313EE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T2.3 - Nettoyer et désinfecter l’environnement de travail</w:t>
                  </w:r>
                </w:p>
              </w:tc>
            </w:tr>
            <w:tr w:rsidR="009B1E8A" w:rsidRPr="00E72089" w14:paraId="4DFD1B4B" w14:textId="77777777" w:rsidTr="008C0522">
              <w:tc>
                <w:tcPr>
                  <w:tcW w:w="4713" w:type="dxa"/>
                </w:tcPr>
                <w:p w14:paraId="42FBB936" w14:textId="62B54B46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T2.4 - Gérer les produits en cours d’élaboration et finis</w:t>
                  </w:r>
                </w:p>
              </w:tc>
            </w:tr>
          </w:tbl>
          <w:p w14:paraId="3A844728" w14:textId="1A76F8B7" w:rsidR="009B1E8A" w:rsidRPr="00E72089" w:rsidRDefault="009B1E8A" w:rsidP="00780287">
            <w:pPr>
              <w:rPr>
                <w:rFonts w:ascii="Arial Narrow" w:hAnsi="Arial Narrow"/>
                <w:b/>
              </w:rPr>
            </w:pPr>
            <w:r w:rsidRPr="00E72089">
              <w:rPr>
                <w:rFonts w:ascii="Arial Narrow" w:hAnsi="Arial Narrow"/>
                <w:b/>
              </w:rPr>
              <w:t>Élaboration de produits finis ou semi-finis à base de pâtes</w:t>
            </w:r>
          </w:p>
        </w:tc>
      </w:tr>
      <w:tr w:rsidR="009B1E8A" w:rsidRPr="00E72089" w14:paraId="1F5754EE" w14:textId="77777777" w:rsidTr="003941DD">
        <w:tc>
          <w:tcPr>
            <w:tcW w:w="4747" w:type="dxa"/>
          </w:tcPr>
          <w:p w14:paraId="4E4A9C34" w14:textId="150A891C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T3.1 - Préparer les crèmes et les appareils à crème prise</w:t>
            </w:r>
          </w:p>
        </w:tc>
      </w:tr>
      <w:tr w:rsidR="009B1E8A" w:rsidRPr="00E72089" w14:paraId="69E92893" w14:textId="77777777" w:rsidTr="003941DD">
        <w:tc>
          <w:tcPr>
            <w:tcW w:w="4747" w:type="dxa"/>
          </w:tcPr>
          <w:p w14:paraId="7461E05C" w14:textId="5CA4B568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 xml:space="preserve">T3.2 - Réaliser des pâtisseries à base de pâtes </w:t>
            </w:r>
          </w:p>
        </w:tc>
      </w:tr>
      <w:tr w:rsidR="009B1E8A" w:rsidRPr="00E72089" w14:paraId="482A70E6" w14:textId="77777777" w:rsidTr="003941DD">
        <w:tc>
          <w:tcPr>
            <w:tcW w:w="4747" w:type="dxa"/>
          </w:tcPr>
          <w:p w14:paraId="30C672AF" w14:textId="085DF080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T3.3 - Réaliser des petits fours secs et moelleux</w:t>
            </w:r>
          </w:p>
        </w:tc>
      </w:tr>
      <w:tr w:rsidR="009B1E8A" w:rsidRPr="00E72089" w14:paraId="11EF335D" w14:textId="77777777" w:rsidTr="003941DD">
        <w:tc>
          <w:tcPr>
            <w:tcW w:w="4747" w:type="dxa"/>
          </w:tcPr>
          <w:p w14:paraId="1F3A12C8" w14:textId="0EAC4205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T3.4 - Produire des meringues</w:t>
            </w:r>
          </w:p>
        </w:tc>
      </w:tr>
      <w:tr w:rsidR="009B1E8A" w:rsidRPr="00E72089" w14:paraId="22CDD99E" w14:textId="77777777" w:rsidTr="003941DD">
        <w:tc>
          <w:tcPr>
            <w:tcW w:w="4747" w:type="dxa"/>
          </w:tcPr>
          <w:p w14:paraId="20922CD0" w14:textId="48004C04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T3.5 - Analyser la production réalisée</w:t>
            </w:r>
          </w:p>
        </w:tc>
      </w:tr>
    </w:tbl>
    <w:p w14:paraId="5E184C0D" w14:textId="4E2242C3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14:paraId="6408792A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6CE0D77C" w14:textId="77777777" w:rsidR="00CD557D" w:rsidRDefault="00CD557D" w:rsidP="00CD55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CD557D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4E44FADC" w14:textId="2CC55E2D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Le service des examens et concours vérifiera la recevabilité du dossier d’inscription, notamment les attestations de stages professionnels.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de la spécialité contrôlera la véracité des attestations.</w:t>
      </w:r>
    </w:p>
    <w:p w14:paraId="0E9A96E5" w14:textId="4E001E0A" w:rsidR="007145C0" w:rsidRP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  <w:tr w:rsidR="00657BA0" w14:paraId="1C0E3631" w14:textId="77777777" w:rsidTr="00CC36BA">
        <w:trPr>
          <w:trHeight w:val="1329"/>
        </w:trPr>
        <w:tc>
          <w:tcPr>
            <w:tcW w:w="5027" w:type="dxa"/>
          </w:tcPr>
          <w:p w14:paraId="009272E6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  <w:tc>
          <w:tcPr>
            <w:tcW w:w="5027" w:type="dxa"/>
          </w:tcPr>
          <w:p w14:paraId="0D4E9DF3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</w:tr>
    </w:tbl>
    <w:p w14:paraId="6841BCA5" w14:textId="77777777" w:rsidR="00FC7BB1" w:rsidRPr="00FC7BB1" w:rsidRDefault="00FC7BB1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9B1E8A"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2738" w14:textId="77777777" w:rsidR="001C0FD9" w:rsidRDefault="001C0FD9" w:rsidP="008A6EE7">
      <w:r>
        <w:separator/>
      </w:r>
    </w:p>
  </w:endnote>
  <w:endnote w:type="continuationSeparator" w:id="0">
    <w:p w14:paraId="7413AAC8" w14:textId="77777777" w:rsidR="001C0FD9" w:rsidRDefault="001C0FD9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AF3B" w14:textId="77777777" w:rsidR="00786589" w:rsidRDefault="007865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D883" w14:textId="77777777" w:rsidR="00786589" w:rsidRDefault="007865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A173" w14:textId="77777777" w:rsidR="00786589" w:rsidRDefault="00786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7A30" w14:textId="77777777" w:rsidR="001C0FD9" w:rsidRDefault="001C0FD9" w:rsidP="008A6EE7">
      <w:r>
        <w:separator/>
      </w:r>
    </w:p>
  </w:footnote>
  <w:footnote w:type="continuationSeparator" w:id="0">
    <w:p w14:paraId="1FB69379" w14:textId="77777777" w:rsidR="001C0FD9" w:rsidRDefault="001C0FD9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9EEA" w14:textId="77777777" w:rsidR="00786589" w:rsidRDefault="007865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CC8D" w14:textId="73025AA8" w:rsidR="00DE4513" w:rsidRDefault="00D6489A" w:rsidP="00B420D7">
    <w:pPr>
      <w:overflowPunct w:val="0"/>
      <w:autoSpaceDE w:val="0"/>
      <w:autoSpaceDN w:val="0"/>
      <w:adjustRightInd w:val="0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3409A5" wp14:editId="1E0877B7">
          <wp:simplePos x="0" y="0"/>
          <wp:positionH relativeFrom="column">
            <wp:posOffset>-340360</wp:posOffset>
          </wp:positionH>
          <wp:positionV relativeFrom="paragraph">
            <wp:posOffset>-180340</wp:posOffset>
          </wp:positionV>
          <wp:extent cx="1419941" cy="990600"/>
          <wp:effectExtent l="0" t="0" r="889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8_logoAC_STRASBOURG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20896" cy="99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786589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49B191F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DD3A" w14:textId="77777777" w:rsidR="00786589" w:rsidRDefault="00786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A2DED1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16568"/>
    <w:rsid w:val="00030F75"/>
    <w:rsid w:val="00037DA5"/>
    <w:rsid w:val="00090432"/>
    <w:rsid w:val="0009585F"/>
    <w:rsid w:val="000A23C8"/>
    <w:rsid w:val="000D5CA0"/>
    <w:rsid w:val="000E3209"/>
    <w:rsid w:val="001067A3"/>
    <w:rsid w:val="00143265"/>
    <w:rsid w:val="001551E4"/>
    <w:rsid w:val="001979C1"/>
    <w:rsid w:val="001B53DC"/>
    <w:rsid w:val="001C0FD9"/>
    <w:rsid w:val="001E4B5E"/>
    <w:rsid w:val="00204449"/>
    <w:rsid w:val="00237E61"/>
    <w:rsid w:val="00265313"/>
    <w:rsid w:val="002B17E9"/>
    <w:rsid w:val="002D0FBA"/>
    <w:rsid w:val="002E1467"/>
    <w:rsid w:val="002E72AA"/>
    <w:rsid w:val="00304F5F"/>
    <w:rsid w:val="0033389F"/>
    <w:rsid w:val="00341E93"/>
    <w:rsid w:val="00350001"/>
    <w:rsid w:val="00351D45"/>
    <w:rsid w:val="003617BB"/>
    <w:rsid w:val="0038286F"/>
    <w:rsid w:val="003941DD"/>
    <w:rsid w:val="003A7F63"/>
    <w:rsid w:val="00460444"/>
    <w:rsid w:val="004657E2"/>
    <w:rsid w:val="00480F43"/>
    <w:rsid w:val="004D23C2"/>
    <w:rsid w:val="00506387"/>
    <w:rsid w:val="005430E8"/>
    <w:rsid w:val="00550B20"/>
    <w:rsid w:val="00571E8E"/>
    <w:rsid w:val="00573312"/>
    <w:rsid w:val="005735FD"/>
    <w:rsid w:val="005D561A"/>
    <w:rsid w:val="005E65A8"/>
    <w:rsid w:val="00604AAF"/>
    <w:rsid w:val="006505DC"/>
    <w:rsid w:val="00650A28"/>
    <w:rsid w:val="00657BA0"/>
    <w:rsid w:val="0066550D"/>
    <w:rsid w:val="006A1C38"/>
    <w:rsid w:val="006C3891"/>
    <w:rsid w:val="006C7A78"/>
    <w:rsid w:val="006D782C"/>
    <w:rsid w:val="006E278B"/>
    <w:rsid w:val="006F06FB"/>
    <w:rsid w:val="006F70AB"/>
    <w:rsid w:val="0071458D"/>
    <w:rsid w:val="007145C0"/>
    <w:rsid w:val="00721950"/>
    <w:rsid w:val="00734CE7"/>
    <w:rsid w:val="007409DC"/>
    <w:rsid w:val="00757360"/>
    <w:rsid w:val="00780287"/>
    <w:rsid w:val="00786589"/>
    <w:rsid w:val="007938CC"/>
    <w:rsid w:val="007B4714"/>
    <w:rsid w:val="007C637E"/>
    <w:rsid w:val="007E3BEB"/>
    <w:rsid w:val="00805FCD"/>
    <w:rsid w:val="008146B5"/>
    <w:rsid w:val="00832F9E"/>
    <w:rsid w:val="0084260F"/>
    <w:rsid w:val="008447B4"/>
    <w:rsid w:val="008507DE"/>
    <w:rsid w:val="00876E67"/>
    <w:rsid w:val="008A6EE7"/>
    <w:rsid w:val="008C0522"/>
    <w:rsid w:val="00900983"/>
    <w:rsid w:val="00901AE3"/>
    <w:rsid w:val="00907203"/>
    <w:rsid w:val="00933B44"/>
    <w:rsid w:val="00944C61"/>
    <w:rsid w:val="00947568"/>
    <w:rsid w:val="0097766A"/>
    <w:rsid w:val="009909B5"/>
    <w:rsid w:val="009B1E8A"/>
    <w:rsid w:val="009B529F"/>
    <w:rsid w:val="00A54D6F"/>
    <w:rsid w:val="00A5695B"/>
    <w:rsid w:val="00A714D4"/>
    <w:rsid w:val="00A8157E"/>
    <w:rsid w:val="00A93380"/>
    <w:rsid w:val="00AA47FF"/>
    <w:rsid w:val="00B05B9C"/>
    <w:rsid w:val="00B05D62"/>
    <w:rsid w:val="00B17351"/>
    <w:rsid w:val="00B420D7"/>
    <w:rsid w:val="00B52EC9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489A"/>
    <w:rsid w:val="00D67421"/>
    <w:rsid w:val="00D76805"/>
    <w:rsid w:val="00D906EB"/>
    <w:rsid w:val="00D91321"/>
    <w:rsid w:val="00D91F94"/>
    <w:rsid w:val="00D92C27"/>
    <w:rsid w:val="00D930B4"/>
    <w:rsid w:val="00DA6BD7"/>
    <w:rsid w:val="00DB0E26"/>
    <w:rsid w:val="00DE0400"/>
    <w:rsid w:val="00DE4513"/>
    <w:rsid w:val="00DF0F30"/>
    <w:rsid w:val="00DF12D3"/>
    <w:rsid w:val="00E05ACE"/>
    <w:rsid w:val="00E2038B"/>
    <w:rsid w:val="00E46799"/>
    <w:rsid w:val="00E552C6"/>
    <w:rsid w:val="00E60020"/>
    <w:rsid w:val="00E62E82"/>
    <w:rsid w:val="00E932C9"/>
    <w:rsid w:val="00E96905"/>
    <w:rsid w:val="00EC416E"/>
    <w:rsid w:val="00ED06FF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1A0B-D202-4A0B-8B69-A89ED86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Sarah DJEBBAR</cp:lastModifiedBy>
  <cp:revision>2</cp:revision>
  <cp:lastPrinted>2021-09-28T13:04:00Z</cp:lastPrinted>
  <dcterms:created xsi:type="dcterms:W3CDTF">2022-10-27T10:27:00Z</dcterms:created>
  <dcterms:modified xsi:type="dcterms:W3CDTF">2022-10-27T10:27:00Z</dcterms:modified>
</cp:coreProperties>
</file>